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47E75" w14:textId="77777777" w:rsidR="00A80CB8" w:rsidRDefault="00705F58">
      <w:r w:rsidRPr="00705F58">
        <w:rPr>
          <w:b/>
        </w:rPr>
        <w:t>Table S2.</w:t>
      </w:r>
      <w:r w:rsidRPr="00705F58">
        <w:t xml:space="preserve"> SNP densities and extent of loss-of-heterozygosity (LOH) regions in sequenced strains.</w:t>
      </w:r>
    </w:p>
    <w:p w14:paraId="7C7418C1" w14:textId="77777777" w:rsidR="00325DAB" w:rsidRDefault="00325DAB"/>
    <w:tbl>
      <w:tblPr>
        <w:tblW w:w="155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0"/>
        <w:gridCol w:w="1900"/>
        <w:gridCol w:w="2640"/>
        <w:gridCol w:w="1977"/>
        <w:gridCol w:w="1960"/>
        <w:gridCol w:w="1904"/>
        <w:gridCol w:w="2004"/>
        <w:gridCol w:w="1780"/>
      </w:tblGrid>
      <w:tr w:rsidR="00BF15BB" w:rsidRPr="00325DAB" w14:paraId="741B7E9A" w14:textId="77777777" w:rsidTr="00BF15BB">
        <w:trPr>
          <w:trHeight w:val="260"/>
        </w:trPr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6A48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b/>
                <w:bCs/>
                <w:szCs w:val="22"/>
                <w:lang w:val="en-IE"/>
              </w:rPr>
            </w:pPr>
            <w:bookmarkStart w:id="0" w:name="_GoBack" w:colFirst="6" w:colLast="6"/>
            <w:r w:rsidRPr="00325DAB">
              <w:rPr>
                <w:rFonts w:eastAsia="Times New Roman" w:cs="Arial"/>
                <w:b/>
                <w:bCs/>
                <w:szCs w:val="22"/>
                <w:lang w:val="en-IE"/>
              </w:rPr>
              <w:t>Strain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328D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b/>
                <w:bCs/>
                <w:szCs w:val="22"/>
                <w:lang w:val="en-IE"/>
              </w:rPr>
            </w:pPr>
            <w:r w:rsidRPr="00325DAB">
              <w:rPr>
                <w:rFonts w:eastAsia="Times New Roman" w:cs="Arial"/>
                <w:b/>
                <w:bCs/>
                <w:szCs w:val="22"/>
                <w:lang w:val="en-IE"/>
              </w:rPr>
              <w:t>Number of SNPs*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35AE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b/>
                <w:bCs/>
                <w:szCs w:val="22"/>
                <w:lang w:val="en-IE"/>
              </w:rPr>
            </w:pPr>
            <w:r w:rsidRPr="00325DAB">
              <w:rPr>
                <w:rFonts w:eastAsia="Times New Roman" w:cs="Arial"/>
                <w:b/>
                <w:bCs/>
                <w:szCs w:val="22"/>
                <w:lang w:val="en-IE"/>
              </w:rPr>
              <w:t>SNP density (SNPs/kb)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27D9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b/>
                <w:bCs/>
                <w:szCs w:val="22"/>
                <w:lang w:val="en-IE"/>
              </w:rPr>
            </w:pPr>
            <w:r w:rsidRPr="00325DAB">
              <w:rPr>
                <w:rFonts w:eastAsia="Times New Roman" w:cs="Arial"/>
                <w:b/>
                <w:bCs/>
                <w:szCs w:val="22"/>
                <w:lang w:val="en-IE"/>
              </w:rPr>
              <w:t>Heterozygosities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8325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b/>
                <w:bCs/>
                <w:szCs w:val="22"/>
                <w:lang w:val="en-IE"/>
              </w:rPr>
            </w:pPr>
            <w:r w:rsidRPr="00325DAB">
              <w:rPr>
                <w:rFonts w:eastAsia="Times New Roman" w:cs="Arial"/>
                <w:b/>
                <w:bCs/>
                <w:szCs w:val="22"/>
                <w:lang w:val="en-IE"/>
              </w:rPr>
              <w:t>% Heterozygous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0077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b/>
                <w:bCs/>
                <w:szCs w:val="22"/>
                <w:lang w:val="en-IE"/>
              </w:rPr>
            </w:pPr>
            <w:r w:rsidRPr="00325DAB">
              <w:rPr>
                <w:rFonts w:eastAsia="Times New Roman" w:cs="Arial"/>
                <w:b/>
                <w:bCs/>
                <w:szCs w:val="22"/>
                <w:lang w:val="en-IE"/>
              </w:rPr>
              <w:t>Homozygosities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AAA6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b/>
                <w:bCs/>
                <w:szCs w:val="22"/>
                <w:lang w:val="en-IE"/>
              </w:rPr>
            </w:pPr>
            <w:r w:rsidRPr="00325DAB">
              <w:rPr>
                <w:rFonts w:eastAsia="Times New Roman" w:cs="Arial"/>
                <w:b/>
                <w:bCs/>
                <w:szCs w:val="22"/>
                <w:lang w:val="en-IE"/>
              </w:rPr>
              <w:t>% Homozygous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92E2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b/>
                <w:bCs/>
                <w:szCs w:val="22"/>
                <w:lang w:val="en-IE"/>
              </w:rPr>
            </w:pPr>
            <w:r w:rsidRPr="00325DAB">
              <w:rPr>
                <w:rFonts w:eastAsia="Times New Roman" w:cs="Arial"/>
                <w:b/>
                <w:bCs/>
                <w:szCs w:val="22"/>
                <w:lang w:val="en-IE"/>
              </w:rPr>
              <w:t>LOH Regions†</w:t>
            </w:r>
          </w:p>
        </w:tc>
      </w:tr>
      <w:tr w:rsidR="00BF15BB" w:rsidRPr="00325DAB" w14:paraId="2783C50B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93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C-AR1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371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44751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CBE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4.14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D5C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27990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E99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62.5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668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16761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E0E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37.5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C1C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57</w:t>
            </w:r>
          </w:p>
        </w:tc>
      </w:tr>
      <w:tr w:rsidR="00BF15BB" w:rsidRPr="00325DAB" w14:paraId="26DD382E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FC3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C-BR1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6F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51072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02F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4.73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980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40255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CD0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78.8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B3C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10817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6C6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21.2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913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</w:t>
            </w:r>
          </w:p>
        </w:tc>
      </w:tr>
      <w:tr w:rsidR="00BF15BB" w:rsidRPr="00325DAB" w14:paraId="75E493AA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10B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C-CN1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BAF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26790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171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2.48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649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14952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B3E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55.8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68B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11838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903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44.2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913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51</w:t>
            </w:r>
          </w:p>
        </w:tc>
      </w:tr>
      <w:tr w:rsidR="00BF15BB" w:rsidRPr="00325DAB" w14:paraId="2505A8C4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D2C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C-CN2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C7A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26544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E6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2.46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6DD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14890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914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56.1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0A1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11654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D2A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43.9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1B8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59</w:t>
            </w:r>
          </w:p>
        </w:tc>
      </w:tr>
      <w:tr w:rsidR="00BF15BB" w:rsidRPr="00325DAB" w14:paraId="771BB2CD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2CF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C-CN3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B75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35652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E2D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3.30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227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26049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5EC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73.1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355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9603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08C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26.9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4AC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25</w:t>
            </w:r>
          </w:p>
        </w:tc>
      </w:tr>
      <w:tr w:rsidR="00BF15BB" w:rsidRPr="00325DAB" w14:paraId="65F9070D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46E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C-CN4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E88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36627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4A5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3.39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F5A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27980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C51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76.4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4D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8647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6D2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23.6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B12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11</w:t>
            </w:r>
          </w:p>
        </w:tc>
      </w:tr>
      <w:tr w:rsidR="00BF15BB" w:rsidRPr="00325DAB" w14:paraId="047E2426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79A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C-FI1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E62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54701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D13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5.06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FDA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44500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842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81.4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AFE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10201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DB5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18.6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F82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</w:t>
            </w:r>
          </w:p>
        </w:tc>
      </w:tr>
      <w:tr w:rsidR="00BF15BB" w:rsidRPr="00325DAB" w14:paraId="59D65379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84F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C-FI2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FCA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54820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758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5.08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796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44585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5BD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81.3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827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10235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271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18.7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3E2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</w:t>
            </w:r>
          </w:p>
        </w:tc>
      </w:tr>
      <w:tr w:rsidR="00BF15BB" w:rsidRPr="00325DAB" w14:paraId="10B6A174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40E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C-FI3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49C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54751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C31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5.07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3B1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44539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FD9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81.3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0C4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10212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EC4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18.7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873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</w:t>
            </w:r>
          </w:p>
        </w:tc>
      </w:tr>
      <w:tr w:rsidR="00BF15BB" w:rsidRPr="00325DAB" w14:paraId="24106679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896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C-FR2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F8F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52803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706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4.89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FFE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41652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90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78.9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679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11151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071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21.1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8F9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9</w:t>
            </w:r>
          </w:p>
        </w:tc>
      </w:tr>
      <w:tr w:rsidR="00BF15BB" w:rsidRPr="00325DAB" w14:paraId="2EAFA27A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FDA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C-IE1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FDB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26117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D7C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2.42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0BB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13853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187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53.0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800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12264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242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47.0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819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56</w:t>
            </w:r>
          </w:p>
        </w:tc>
      </w:tr>
      <w:tr w:rsidR="00BF15BB" w:rsidRPr="00325DAB" w14:paraId="0453A191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3C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C-IE2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DCA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25590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2AA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2.37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365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12578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64A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49.2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3BF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13012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7DD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50.8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B99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75</w:t>
            </w:r>
          </w:p>
        </w:tc>
      </w:tr>
      <w:tr w:rsidR="00BF15BB" w:rsidRPr="00325DAB" w14:paraId="5549FF72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EFF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C-IE3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009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47156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728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4.37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585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30624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D22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64.9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062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16532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CFF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35.1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3F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40</w:t>
            </w:r>
          </w:p>
        </w:tc>
      </w:tr>
      <w:tr w:rsidR="00BF15BB" w:rsidRPr="00325DAB" w14:paraId="302531A4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9B6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C-IE4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498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24640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D59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2.28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179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11017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7FC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44.7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F9C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13623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37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55.3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A45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94</w:t>
            </w:r>
          </w:p>
        </w:tc>
      </w:tr>
      <w:tr w:rsidR="00BF15BB" w:rsidRPr="00325DAB" w14:paraId="04D630BD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40B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C-IE5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61A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47303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28B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4.38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48B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36638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B80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77.5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923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10665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B9A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22.5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BAB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</w:t>
            </w:r>
          </w:p>
        </w:tc>
      </w:tr>
      <w:tr w:rsidR="00BF15BB" w:rsidRPr="00325DAB" w14:paraId="056B6F77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7AD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C-IE6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063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52412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347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4.85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9F1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40899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D68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78.0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7E8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11513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B7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22.0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196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13</w:t>
            </w:r>
          </w:p>
        </w:tc>
      </w:tr>
      <w:tr w:rsidR="00BF15BB" w:rsidRPr="00325DAB" w14:paraId="0F8FCFB4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D7D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C-IT1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072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43329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2CA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4.01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A39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27829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C14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64.2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B07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15500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850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35.8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ADF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62</w:t>
            </w:r>
          </w:p>
        </w:tc>
      </w:tr>
      <w:tr w:rsidR="00BF15BB" w:rsidRPr="00325DAB" w14:paraId="586701C7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EB7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C-IT2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A54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53069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553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4.91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9A5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41317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CB2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77.9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C00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11752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9CD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22.1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BFB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</w:t>
            </w:r>
          </w:p>
        </w:tc>
      </w:tr>
      <w:tr w:rsidR="00BF15BB" w:rsidRPr="00325DAB" w14:paraId="79097E8D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21A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C-IT3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24B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50830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14D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4.71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829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38268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A77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75.3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631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12562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709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24.7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725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28</w:t>
            </w:r>
          </w:p>
        </w:tc>
      </w:tr>
      <w:tr w:rsidR="00BF15BB" w:rsidRPr="00325DAB" w14:paraId="71EE5F36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D17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C-LK1 **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D85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5196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484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0.48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D0F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4813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A4D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92.6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C4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383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1D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7.4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A51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118</w:t>
            </w:r>
          </w:p>
        </w:tc>
      </w:tr>
      <w:tr w:rsidR="00BF15BB" w:rsidRPr="00325DAB" w14:paraId="7280EFF7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7E1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E-FI4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4D7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25872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B9A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2.40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540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13588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FBD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52.5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684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12284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4BA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47.5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D8F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61</w:t>
            </w:r>
          </w:p>
        </w:tc>
      </w:tr>
      <w:tr w:rsidR="00BF15BB" w:rsidRPr="00325DAB" w14:paraId="64BA1227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C31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E-GH1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A2E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49303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E43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4.57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F45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33811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A07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68.6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E0C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15492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D27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31.4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0FB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40</w:t>
            </w:r>
          </w:p>
        </w:tc>
      </w:tr>
      <w:tr w:rsidR="00BF15BB" w:rsidRPr="00325DAB" w14:paraId="70D68912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50F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E-HU1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C63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42980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F5D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3.98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B06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29303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9A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68.2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8A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13677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FB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31.8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DA0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40</w:t>
            </w:r>
          </w:p>
        </w:tc>
      </w:tr>
      <w:tr w:rsidR="00BF15BB" w:rsidRPr="00325DAB" w14:paraId="11C422D7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76C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E-JP1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278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48904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364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4.53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A36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38089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7D2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77.9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5AF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10815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052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22.1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749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23</w:t>
            </w:r>
          </w:p>
        </w:tc>
      </w:tr>
      <w:tr w:rsidR="00BF15BB" w:rsidRPr="00325DAB" w14:paraId="084033BD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5A1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E-JP2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D35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44075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85E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4.08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D71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22654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937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51.4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685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21421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8E1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48.6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F28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95</w:t>
            </w:r>
          </w:p>
        </w:tc>
      </w:tr>
      <w:tr w:rsidR="00BF15BB" w:rsidRPr="00325DAB" w14:paraId="0741060F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A0B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E-JP3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87A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45344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29D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4.20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1A5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30441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F06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67.1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CB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14903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132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32.9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40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59</w:t>
            </w:r>
          </w:p>
        </w:tc>
      </w:tr>
      <w:tr w:rsidR="00BF15BB" w:rsidRPr="00325DAB" w14:paraId="1E20FDE6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96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E-JP4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82B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50945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02E4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4.72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B3F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39497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6A4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77.5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59D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11448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FD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22.5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E16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12</w:t>
            </w:r>
          </w:p>
        </w:tc>
      </w:tr>
      <w:tr w:rsidR="00BF15BB" w:rsidRPr="00325DAB" w14:paraId="769DC250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183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E-PL1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415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51751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592F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4.79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AD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41663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D1A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80.5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A39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10088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346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19.5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A3A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</w:t>
            </w:r>
          </w:p>
        </w:tc>
      </w:tr>
      <w:tr w:rsidR="00BF15BB" w:rsidRPr="00325DAB" w14:paraId="4F135E03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71F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E-RU1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269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41347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070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3.83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718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27413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5BE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66.3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88C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13934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089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33.7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5BD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</w:t>
            </w:r>
          </w:p>
        </w:tc>
      </w:tr>
      <w:tr w:rsidR="00BF15BB" w:rsidRPr="00325DAB" w14:paraId="38118AB1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6C5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E-UK1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F18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54134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195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5.01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D87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44123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BC66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81.5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8D7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10011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E42C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18.5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52F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0</w:t>
            </w:r>
          </w:p>
        </w:tc>
      </w:tr>
      <w:tr w:rsidR="00BF15BB" w:rsidRPr="00325DAB" w14:paraId="7DC4E6D2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8969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E-US1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43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41667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6E8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3.86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49F8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29330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A4F5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70.4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1A2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12337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36A3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29.6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CC1B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30</w:t>
            </w:r>
          </w:p>
        </w:tc>
      </w:tr>
      <w:tr w:rsidR="00BF15BB" w:rsidRPr="00325DAB" w14:paraId="1DD32A6D" w14:textId="77777777" w:rsidTr="00BF15BB">
        <w:trPr>
          <w:trHeight w:val="260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FD47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E-WI1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C515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53579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9CB41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4.96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7431E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43644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6D32D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81.5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05A2A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9935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FB7A0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18.5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46212" w14:textId="77777777" w:rsidR="00325DAB" w:rsidRPr="00325DAB" w:rsidRDefault="00325DAB" w:rsidP="00325DAB">
            <w:pPr>
              <w:spacing w:after="0"/>
              <w:jc w:val="center"/>
              <w:rPr>
                <w:rFonts w:eastAsia="Times New Roman" w:cs="Arial"/>
                <w:szCs w:val="22"/>
                <w:lang w:val="en-IE"/>
              </w:rPr>
            </w:pPr>
            <w:r w:rsidRPr="00325DAB">
              <w:rPr>
                <w:rFonts w:eastAsia="Times New Roman" w:cs="Arial"/>
                <w:szCs w:val="22"/>
                <w:lang w:val="en-IE"/>
              </w:rPr>
              <w:t>0</w:t>
            </w:r>
          </w:p>
        </w:tc>
      </w:tr>
      <w:bookmarkEnd w:id="0"/>
    </w:tbl>
    <w:p w14:paraId="490F61ED" w14:textId="77777777" w:rsidR="00325DAB" w:rsidRDefault="00325DAB"/>
    <w:p w14:paraId="24750D26" w14:textId="77777777" w:rsidR="00BF15BB" w:rsidRDefault="00BF15BB" w:rsidP="00BF15BB">
      <w:r>
        <w:t>* Number of SNPs after filtering to remove SNPs with frequency &lt;0.15.</w:t>
      </w:r>
    </w:p>
    <w:p w14:paraId="39861E6E" w14:textId="77777777" w:rsidR="00BF15BB" w:rsidRDefault="00BF15BB" w:rsidP="00BF15BB">
      <w:r>
        <w:t>† Number of 50-kb windows scored as showing loss of heterozygosity, i.e. with less than 30 heterozygous sites in the 50 kb.</w:t>
      </w:r>
    </w:p>
    <w:p w14:paraId="6E2CA221" w14:textId="694A4191" w:rsidR="00705F58" w:rsidRDefault="00BF15BB" w:rsidP="00BF15BB">
      <w:r>
        <w:t>** Reference genome strain (CBS573).</w:t>
      </w:r>
    </w:p>
    <w:p w14:paraId="4154AE72" w14:textId="77777777" w:rsidR="00705F58" w:rsidRDefault="00705F58"/>
    <w:sectPr w:rsidR="00705F58" w:rsidSect="00705F58">
      <w:type w:val="continuous"/>
      <w:pgSz w:w="31680" w:h="23800" w:orient="landscape"/>
      <w:pgMar w:top="1418" w:right="1701" w:bottom="1418" w:left="1418" w:header="0" w:footer="851" w:gutter="0"/>
      <w:cols w:space="709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MS Mincho">
    <w:altName w:val="ＭＳ 明朝"/>
    <w:charset w:val="80"/>
    <w:family w:val="modern"/>
    <w:pitch w:val="fixed"/>
    <w:sig w:usb0="A10002BF" w:usb1="68C7FFFB" w:usb2="10000010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AB"/>
    <w:rsid w:val="00004F64"/>
    <w:rsid w:val="00023E55"/>
    <w:rsid w:val="000256E6"/>
    <w:rsid w:val="00037177"/>
    <w:rsid w:val="0005234C"/>
    <w:rsid w:val="00054996"/>
    <w:rsid w:val="0006503E"/>
    <w:rsid w:val="000A0C03"/>
    <w:rsid w:val="000B6D09"/>
    <w:rsid w:val="000D10CA"/>
    <w:rsid w:val="000F4CB4"/>
    <w:rsid w:val="00121E99"/>
    <w:rsid w:val="001273E6"/>
    <w:rsid w:val="00132A5A"/>
    <w:rsid w:val="00146917"/>
    <w:rsid w:val="00177EEF"/>
    <w:rsid w:val="00192493"/>
    <w:rsid w:val="001D713D"/>
    <w:rsid w:val="001D7E6C"/>
    <w:rsid w:val="001E1112"/>
    <w:rsid w:val="001E21B6"/>
    <w:rsid w:val="00217FE0"/>
    <w:rsid w:val="002315E9"/>
    <w:rsid w:val="00234FAC"/>
    <w:rsid w:val="00237B28"/>
    <w:rsid w:val="0024136F"/>
    <w:rsid w:val="002416D5"/>
    <w:rsid w:val="00251CF6"/>
    <w:rsid w:val="00255104"/>
    <w:rsid w:val="002661BE"/>
    <w:rsid w:val="0029050B"/>
    <w:rsid w:val="002913F4"/>
    <w:rsid w:val="002A21E1"/>
    <w:rsid w:val="002E1CCF"/>
    <w:rsid w:val="002F0B4B"/>
    <w:rsid w:val="0030026B"/>
    <w:rsid w:val="00321578"/>
    <w:rsid w:val="00325DAB"/>
    <w:rsid w:val="00344188"/>
    <w:rsid w:val="00386450"/>
    <w:rsid w:val="003A2668"/>
    <w:rsid w:val="003C046A"/>
    <w:rsid w:val="003C0FA4"/>
    <w:rsid w:val="003C611A"/>
    <w:rsid w:val="003D19D3"/>
    <w:rsid w:val="003E514B"/>
    <w:rsid w:val="003F3B4F"/>
    <w:rsid w:val="003F3C12"/>
    <w:rsid w:val="003F413B"/>
    <w:rsid w:val="004001D3"/>
    <w:rsid w:val="0040069D"/>
    <w:rsid w:val="00406731"/>
    <w:rsid w:val="004434D0"/>
    <w:rsid w:val="004801D9"/>
    <w:rsid w:val="004837B8"/>
    <w:rsid w:val="004A061A"/>
    <w:rsid w:val="004D2988"/>
    <w:rsid w:val="004F37F5"/>
    <w:rsid w:val="00511EB9"/>
    <w:rsid w:val="00524007"/>
    <w:rsid w:val="005474F7"/>
    <w:rsid w:val="00561263"/>
    <w:rsid w:val="0056569C"/>
    <w:rsid w:val="005902DC"/>
    <w:rsid w:val="0059522E"/>
    <w:rsid w:val="005A0221"/>
    <w:rsid w:val="005B4BAD"/>
    <w:rsid w:val="005B5E7F"/>
    <w:rsid w:val="005D58F6"/>
    <w:rsid w:val="005E71F7"/>
    <w:rsid w:val="0060150B"/>
    <w:rsid w:val="00603B7D"/>
    <w:rsid w:val="00616442"/>
    <w:rsid w:val="006174BF"/>
    <w:rsid w:val="006225F8"/>
    <w:rsid w:val="00622634"/>
    <w:rsid w:val="00623DD1"/>
    <w:rsid w:val="00633C9F"/>
    <w:rsid w:val="00634FBF"/>
    <w:rsid w:val="00641E7B"/>
    <w:rsid w:val="00647489"/>
    <w:rsid w:val="00670D51"/>
    <w:rsid w:val="006759AD"/>
    <w:rsid w:val="006A141C"/>
    <w:rsid w:val="006B57C1"/>
    <w:rsid w:val="006C3F27"/>
    <w:rsid w:val="006D1453"/>
    <w:rsid w:val="006D4EA3"/>
    <w:rsid w:val="006E506B"/>
    <w:rsid w:val="006F1B93"/>
    <w:rsid w:val="006F2CFA"/>
    <w:rsid w:val="00705F58"/>
    <w:rsid w:val="00714080"/>
    <w:rsid w:val="00720E9C"/>
    <w:rsid w:val="00722AC4"/>
    <w:rsid w:val="00732107"/>
    <w:rsid w:val="007369B3"/>
    <w:rsid w:val="00755B45"/>
    <w:rsid w:val="007667A3"/>
    <w:rsid w:val="007A35D8"/>
    <w:rsid w:val="007C0664"/>
    <w:rsid w:val="007C3D52"/>
    <w:rsid w:val="007C6C34"/>
    <w:rsid w:val="007E6E8B"/>
    <w:rsid w:val="007F30B3"/>
    <w:rsid w:val="007F5C5A"/>
    <w:rsid w:val="00814111"/>
    <w:rsid w:val="0082340D"/>
    <w:rsid w:val="008662F2"/>
    <w:rsid w:val="00866DC9"/>
    <w:rsid w:val="00875BDF"/>
    <w:rsid w:val="00885F76"/>
    <w:rsid w:val="00886674"/>
    <w:rsid w:val="008D5989"/>
    <w:rsid w:val="008E08D9"/>
    <w:rsid w:val="008E1E04"/>
    <w:rsid w:val="008E6F17"/>
    <w:rsid w:val="008F3AC6"/>
    <w:rsid w:val="00904B1B"/>
    <w:rsid w:val="00927DAE"/>
    <w:rsid w:val="00935DBC"/>
    <w:rsid w:val="00941826"/>
    <w:rsid w:val="00941ED1"/>
    <w:rsid w:val="00975CDB"/>
    <w:rsid w:val="009B618E"/>
    <w:rsid w:val="009C2EF4"/>
    <w:rsid w:val="009C464C"/>
    <w:rsid w:val="009D28EA"/>
    <w:rsid w:val="009D2937"/>
    <w:rsid w:val="009F651E"/>
    <w:rsid w:val="00A17F1A"/>
    <w:rsid w:val="00A25CAE"/>
    <w:rsid w:val="00A25CCF"/>
    <w:rsid w:val="00A41129"/>
    <w:rsid w:val="00A43C43"/>
    <w:rsid w:val="00A478E0"/>
    <w:rsid w:val="00A761AD"/>
    <w:rsid w:val="00A80580"/>
    <w:rsid w:val="00A80CB8"/>
    <w:rsid w:val="00A81FE3"/>
    <w:rsid w:val="00A857BE"/>
    <w:rsid w:val="00AB4556"/>
    <w:rsid w:val="00AD459E"/>
    <w:rsid w:val="00AE4678"/>
    <w:rsid w:val="00AF234F"/>
    <w:rsid w:val="00B10E79"/>
    <w:rsid w:val="00B33B42"/>
    <w:rsid w:val="00B350F4"/>
    <w:rsid w:val="00B474CD"/>
    <w:rsid w:val="00B81244"/>
    <w:rsid w:val="00B82E80"/>
    <w:rsid w:val="00B8683F"/>
    <w:rsid w:val="00B86AAD"/>
    <w:rsid w:val="00BA3B47"/>
    <w:rsid w:val="00BB3923"/>
    <w:rsid w:val="00BC3EE0"/>
    <w:rsid w:val="00BD5C97"/>
    <w:rsid w:val="00BD5D5D"/>
    <w:rsid w:val="00BE2F67"/>
    <w:rsid w:val="00BF15BB"/>
    <w:rsid w:val="00BF7711"/>
    <w:rsid w:val="00C021AB"/>
    <w:rsid w:val="00C307F6"/>
    <w:rsid w:val="00C47E8D"/>
    <w:rsid w:val="00C85DD6"/>
    <w:rsid w:val="00C92D9B"/>
    <w:rsid w:val="00C93460"/>
    <w:rsid w:val="00C97197"/>
    <w:rsid w:val="00C972E0"/>
    <w:rsid w:val="00CB22ED"/>
    <w:rsid w:val="00CC3201"/>
    <w:rsid w:val="00CC3E33"/>
    <w:rsid w:val="00CC3F07"/>
    <w:rsid w:val="00CC4A9E"/>
    <w:rsid w:val="00D266E0"/>
    <w:rsid w:val="00D424A9"/>
    <w:rsid w:val="00D5106D"/>
    <w:rsid w:val="00D56857"/>
    <w:rsid w:val="00D66813"/>
    <w:rsid w:val="00D66CCB"/>
    <w:rsid w:val="00D72F4D"/>
    <w:rsid w:val="00D80458"/>
    <w:rsid w:val="00D90CAA"/>
    <w:rsid w:val="00DE6C06"/>
    <w:rsid w:val="00DF433A"/>
    <w:rsid w:val="00E122EE"/>
    <w:rsid w:val="00E164FB"/>
    <w:rsid w:val="00E24B6C"/>
    <w:rsid w:val="00E5192A"/>
    <w:rsid w:val="00E70776"/>
    <w:rsid w:val="00E72891"/>
    <w:rsid w:val="00EE6F5A"/>
    <w:rsid w:val="00F211F5"/>
    <w:rsid w:val="00F217A7"/>
    <w:rsid w:val="00F21E52"/>
    <w:rsid w:val="00F379DF"/>
    <w:rsid w:val="00F44D7B"/>
    <w:rsid w:val="00F457A1"/>
    <w:rsid w:val="00F50A32"/>
    <w:rsid w:val="00F62418"/>
    <w:rsid w:val="00F92DB8"/>
    <w:rsid w:val="00F95CAA"/>
    <w:rsid w:val="00F95CD4"/>
    <w:rsid w:val="00FA0E0A"/>
    <w:rsid w:val="00FA29E8"/>
    <w:rsid w:val="00FA5A6A"/>
    <w:rsid w:val="00FA6FCF"/>
    <w:rsid w:val="00FD231D"/>
    <w:rsid w:val="00FD49E0"/>
    <w:rsid w:val="00FE1A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68B9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B8"/>
    <w:rPr>
      <w:rFonts w:ascii="Arial" w:hAnsi="Arial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80CB8"/>
    <w:pPr>
      <w:framePr w:w="7920" w:h="1980" w:hRule="exact" w:hSpace="180" w:wrap="auto" w:hAnchor="page" w:xAlign="center" w:yAlign="bottom"/>
      <w:ind w:left="2880"/>
    </w:pPr>
    <w:rPr>
      <w:rFonts w:ascii="Tahoma" w:hAnsi="Tahoma"/>
    </w:rPr>
  </w:style>
  <w:style w:type="paragraph" w:styleId="EnvelopeReturn">
    <w:name w:val="envelope return"/>
    <w:basedOn w:val="Normal"/>
    <w:rsid w:val="00A80CB8"/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B8"/>
    <w:rPr>
      <w:rFonts w:ascii="Arial" w:hAnsi="Arial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80CB8"/>
    <w:pPr>
      <w:framePr w:w="7920" w:h="1980" w:hRule="exact" w:hSpace="180" w:wrap="auto" w:hAnchor="page" w:xAlign="center" w:yAlign="bottom"/>
      <w:ind w:left="2880"/>
    </w:pPr>
    <w:rPr>
      <w:rFonts w:ascii="Tahoma" w:hAnsi="Tahoma"/>
    </w:rPr>
  </w:style>
  <w:style w:type="paragraph" w:styleId="EnvelopeReturn">
    <w:name w:val="envelope return"/>
    <w:basedOn w:val="Normal"/>
    <w:rsid w:val="00A80CB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Macintosh Word</Application>
  <DocSecurity>0</DocSecurity>
  <Lines>12</Lines>
  <Paragraphs>3</Paragraphs>
  <ScaleCrop>false</ScaleCrop>
  <Company>UCD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Wolfe</dc:creator>
  <cp:keywords/>
  <dc:description/>
  <cp:lastModifiedBy>Ken Wolfe</cp:lastModifiedBy>
  <cp:revision>3</cp:revision>
  <dcterms:created xsi:type="dcterms:W3CDTF">2018-06-06T15:56:00Z</dcterms:created>
  <dcterms:modified xsi:type="dcterms:W3CDTF">2018-06-06T15:58:00Z</dcterms:modified>
</cp:coreProperties>
</file>